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477876" w:rsidRPr="00893FB7" w14:paraId="4C222DE8" w14:textId="77777777" w:rsidTr="005E6A16">
        <w:trPr>
          <w:trHeight w:val="2117"/>
        </w:trPr>
        <w:tc>
          <w:tcPr>
            <w:tcW w:w="2586" w:type="dxa"/>
          </w:tcPr>
          <w:p w14:paraId="1CA8D602" w14:textId="77777777" w:rsidR="00477876" w:rsidRPr="00893FB7" w:rsidRDefault="00477876" w:rsidP="005E6A16">
            <w:pPr>
              <w:tabs>
                <w:tab w:val="center" w:pos="1010"/>
              </w:tabs>
              <w:spacing w:after="0" w:line="240" w:lineRule="auto"/>
              <w:jc w:val="both"/>
              <w:rPr>
                <w:rFonts w:ascii="Times New Roman" w:eastAsia="Times New Roman" w:hAnsi="Times New Roman" w:cs="Times New Roman"/>
                <w:sz w:val="24"/>
                <w:szCs w:val="24"/>
                <w:lang w:bidi="km-KH"/>
              </w:rPr>
            </w:pPr>
            <w:bookmarkStart w:id="0" w:name="_Hlk109203525"/>
            <w:r w:rsidRPr="00893FB7">
              <w:rPr>
                <w:rFonts w:ascii="Calibri" w:hAnsi="Calibri" w:cs="Cordia New"/>
                <w:noProof/>
                <w:lang w:bidi="km-KH"/>
              </w:rPr>
              <w:drawing>
                <wp:anchor distT="0" distB="0" distL="114300" distR="114300" simplePos="0" relativeHeight="251659264" behindDoc="1" locked="0" layoutInCell="1" allowOverlap="1" wp14:anchorId="5647F060" wp14:editId="20DD7D93">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385E14F5">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8D9AF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1426C95F" w14:textId="671E32E4" w:rsidR="00477876" w:rsidRPr="00893FB7" w:rsidRDefault="000219C7"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477876" w:rsidRPr="00893FB7">
              <w:rPr>
                <w:rFonts w:ascii="Times New Roman" w:eastAsia="Times New Roman" w:hAnsi="Times New Roman" w:cs="Times New Roman"/>
                <w:b/>
                <w:sz w:val="28"/>
                <w:szCs w:val="24"/>
                <w:lang w:val="en-GB" w:bidi="km-KH"/>
              </w:rPr>
              <w:t>4</w:t>
            </w:r>
            <w:r w:rsidR="00477876">
              <w:rPr>
                <w:rFonts w:ascii="Times New Roman" w:eastAsia="Times New Roman" w:hAnsi="Times New Roman" w:cs="Times New Roman"/>
                <w:b/>
                <w:sz w:val="28"/>
                <w:szCs w:val="24"/>
                <w:lang w:val="en-GB" w:bidi="km-KH"/>
              </w:rPr>
              <w:t>3</w:t>
            </w:r>
            <w:r w:rsidR="00477876">
              <w:rPr>
                <w:rFonts w:ascii="Times New Roman" w:eastAsia="Times New Roman" w:hAnsi="Times New Roman" w:cs="Times New Roman"/>
                <w:b/>
                <w:sz w:val="28"/>
                <w:szCs w:val="24"/>
                <w:vertAlign w:val="superscript"/>
                <w:lang w:val="en-GB" w:bidi="km-KH"/>
              </w:rPr>
              <w:t>RD</w:t>
            </w:r>
            <w:r w:rsidR="00477876" w:rsidRPr="00893FB7">
              <w:rPr>
                <w:rFonts w:ascii="Times New Roman" w:eastAsia="Times New Roman" w:hAnsi="Times New Roman" w:cs="Times New Roman"/>
                <w:b/>
                <w:sz w:val="28"/>
                <w:szCs w:val="24"/>
                <w:lang w:bidi="km-KH"/>
              </w:rPr>
              <w:t xml:space="preserve"> </w:t>
            </w:r>
            <w:r w:rsidR="00477876" w:rsidRPr="00893FB7">
              <w:rPr>
                <w:rFonts w:ascii="Times New Roman" w:eastAsia="Times New Roman" w:hAnsi="Times New Roman" w:cs="Times New Roman"/>
                <w:b/>
                <w:sz w:val="28"/>
                <w:szCs w:val="24"/>
                <w:lang w:val="en-GB" w:bidi="km-KH"/>
              </w:rPr>
              <w:t>GENERAL ASSEMBLY</w:t>
            </w:r>
            <w:r w:rsidR="001B478F">
              <w:rPr>
                <w:rFonts w:ascii="Times New Roman" w:eastAsia="Times New Roman" w:hAnsi="Times New Roman" w:cs="Times New Roman"/>
                <w:b/>
                <w:sz w:val="28"/>
                <w:szCs w:val="24"/>
                <w:lang w:val="en-GB" w:bidi="km-KH"/>
              </w:rPr>
              <w:t xml:space="preserve"> OF</w:t>
            </w:r>
          </w:p>
          <w:p w14:paraId="2F07EF4B" w14:textId="06E7D6FC" w:rsidR="00477876" w:rsidRPr="00893FB7" w:rsidRDefault="00477876"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001B478F">
              <w:rPr>
                <w:rFonts w:ascii="Times New Roman" w:eastAsia="Times New Roman" w:hAnsi="Times New Roman" w:cs="Times New Roman"/>
                <w:b/>
                <w:sz w:val="28"/>
                <w:szCs w:val="24"/>
                <w:lang w:val="en-GB" w:bidi="km-KH"/>
              </w:rPr>
              <w:t xml:space="preserve">  A</w:t>
            </w:r>
            <w:r w:rsidRPr="00893FB7">
              <w:rPr>
                <w:rFonts w:ascii="Times New Roman" w:eastAsia="Times New Roman" w:hAnsi="Times New Roman" w:cs="Times New Roman"/>
                <w:b/>
                <w:sz w:val="28"/>
                <w:szCs w:val="24"/>
                <w:lang w:val="en-GB" w:bidi="km-KH"/>
              </w:rPr>
              <w:t>SEAN INTER-PARLIAMENTARY ASSEMBLY</w:t>
            </w:r>
          </w:p>
          <w:p w14:paraId="5E73E969" w14:textId="77777777" w:rsidR="00477876" w:rsidRPr="002C51A1" w:rsidRDefault="00477876"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1FCE40D5" w14:textId="77777777" w:rsidR="00477876" w:rsidRPr="002C51A1" w:rsidRDefault="00477876"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4699DD22" w14:textId="77777777"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17C52C35" w14:textId="77777777" w:rsidR="00477876" w:rsidRDefault="00477876" w:rsidP="005E6A16">
            <w:pPr>
              <w:spacing w:after="0" w:line="240" w:lineRule="auto"/>
              <w:jc w:val="right"/>
              <w:rPr>
                <w:rFonts w:ascii="Times New Roman" w:eastAsia="Times New Roman" w:hAnsi="Times New Roman" w:cs="Times New Roman"/>
                <w:i/>
                <w:sz w:val="24"/>
                <w:szCs w:val="24"/>
                <w:lang w:bidi="km-KH"/>
              </w:rPr>
            </w:pPr>
          </w:p>
          <w:p w14:paraId="023DB258" w14:textId="77777777" w:rsidR="00477876" w:rsidRDefault="00477876" w:rsidP="005E6A16">
            <w:pPr>
              <w:spacing w:after="0" w:line="240" w:lineRule="auto"/>
              <w:jc w:val="right"/>
              <w:rPr>
                <w:rFonts w:ascii="Times New Roman" w:eastAsia="Times New Roman" w:hAnsi="Times New Roman" w:cs="Times New Roman"/>
                <w:i/>
                <w:sz w:val="24"/>
                <w:szCs w:val="24"/>
                <w:lang w:bidi="km-KH"/>
              </w:rPr>
            </w:pPr>
          </w:p>
          <w:p w14:paraId="13EF7938" w14:textId="77777777" w:rsidR="00477876" w:rsidRPr="00893FB7" w:rsidRDefault="00477876"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Pr>
                <w:rFonts w:ascii="Times New Roman" w:eastAsia="Times New Roman" w:hAnsi="Times New Roman" w:cs="Times New Roman"/>
                <w:i/>
                <w:sz w:val="24"/>
                <w:szCs w:val="24"/>
                <w:lang w:bidi="km-KH"/>
              </w:rPr>
              <w:t>Org</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bookmarkEnd w:id="0"/>
    <w:p w14:paraId="2EB7D41F" w14:textId="77777777" w:rsidR="00644CCB" w:rsidRDefault="00644CCB" w:rsidP="00644CCB">
      <w:pPr>
        <w:jc w:val="center"/>
        <w:rPr>
          <w:rFonts w:ascii="Times New Roman" w:hAnsi="Times New Roman" w:cs="Times New Roman"/>
          <w:b/>
          <w:sz w:val="28"/>
          <w:szCs w:val="28"/>
        </w:rPr>
      </w:pPr>
      <w:r w:rsidRPr="00FD2338">
        <w:rPr>
          <w:rFonts w:ascii="Times New Roman" w:hAnsi="Times New Roman" w:cs="Times New Roman"/>
          <w:b/>
          <w:sz w:val="28"/>
          <w:szCs w:val="28"/>
        </w:rPr>
        <w:t>DRAFT RESOLUTION ON</w:t>
      </w:r>
    </w:p>
    <w:p w14:paraId="2F094134" w14:textId="26D3323F" w:rsidR="00634CF7" w:rsidRPr="00634CF7" w:rsidRDefault="007843DF" w:rsidP="007843DF">
      <w:pPr>
        <w:spacing w:after="0" w:line="240" w:lineRule="auto"/>
        <w:jc w:val="center"/>
        <w:rPr>
          <w:rFonts w:ascii="Times New Roman" w:eastAsia="Times New Roman" w:hAnsi="Times New Roman" w:cs="Times New Roman"/>
          <w:sz w:val="24"/>
          <w:lang w:bidi="km-KH"/>
        </w:rPr>
      </w:pPr>
      <w:r w:rsidRPr="007843DF">
        <w:rPr>
          <w:rFonts w:ascii="Times New Roman" w:eastAsia="Times New Roman" w:hAnsi="Times New Roman" w:cs="Times New Roman"/>
          <w:b/>
          <w:caps/>
          <w:sz w:val="28"/>
          <w:szCs w:val="24"/>
          <w:lang w:bidi="km-KH"/>
        </w:rPr>
        <w:t xml:space="preserve">THE DEVELOPMENT OF THE AIPA 2023-2025 STRATEGIC PLAN </w:t>
      </w:r>
      <w:bookmarkStart w:id="1" w:name="_GoBack"/>
      <w:bookmarkEnd w:id="1"/>
      <w:r w:rsidRPr="007843DF">
        <w:rPr>
          <w:rFonts w:ascii="Times New Roman" w:eastAsia="Times New Roman" w:hAnsi="Times New Roman" w:cs="Times New Roman"/>
          <w:b/>
          <w:caps/>
          <w:sz w:val="28"/>
          <w:szCs w:val="24"/>
          <w:lang w:bidi="km-KH"/>
        </w:rPr>
        <w:t>FUNDED BY THE CANADA FUND FOR LOCAL INITIATIVES (CFLI) ASEAN</w:t>
      </w:r>
    </w:p>
    <w:p w14:paraId="2A9938DA" w14:textId="77777777" w:rsidR="00634CF7" w:rsidRDefault="00634CF7" w:rsidP="00E66BCE">
      <w:pPr>
        <w:spacing w:after="0" w:line="240" w:lineRule="auto"/>
        <w:rPr>
          <w:rFonts w:ascii="Times New Roman" w:eastAsia="Times New Roman" w:hAnsi="Times New Roman" w:cs="Times New Roman"/>
          <w:b/>
          <w:i/>
          <w:sz w:val="24"/>
          <w:szCs w:val="24"/>
          <w:lang w:bidi="km-KH"/>
        </w:rPr>
      </w:pPr>
    </w:p>
    <w:p w14:paraId="4E6DEC7F" w14:textId="1156CF90" w:rsidR="005F56B1" w:rsidRPr="00B023C7" w:rsidRDefault="00E22E27" w:rsidP="00E66BCE">
      <w:pPr>
        <w:spacing w:after="0" w:line="240" w:lineRule="auto"/>
        <w:rPr>
          <w:rFonts w:ascii="Times New Roman" w:hAnsi="Times New Roman" w:cs="Times New Roman"/>
          <w:b/>
          <w:bCs/>
          <w:i/>
          <w:iCs/>
          <w:sz w:val="24"/>
        </w:rPr>
      </w:pPr>
      <w:r w:rsidRPr="00B023C7">
        <w:rPr>
          <w:rFonts w:ascii="Times New Roman" w:hAnsi="Times New Roman" w:cs="Times New Roman"/>
          <w:b/>
          <w:bCs/>
          <w:i/>
          <w:iCs/>
          <w:sz w:val="24"/>
          <w:lang w:val="id-ID"/>
        </w:rPr>
        <w:t>The F</w:t>
      </w:r>
      <w:r w:rsidR="0017631B" w:rsidRPr="00B023C7">
        <w:rPr>
          <w:rFonts w:ascii="Times New Roman" w:hAnsi="Times New Roman" w:cs="Times New Roman"/>
          <w:b/>
          <w:bCs/>
          <w:i/>
          <w:iCs/>
          <w:sz w:val="24"/>
          <w:lang w:val="id-ID"/>
        </w:rPr>
        <w:t>orty-</w:t>
      </w:r>
      <w:r w:rsidR="00477876">
        <w:rPr>
          <w:rFonts w:ascii="Times New Roman" w:hAnsi="Times New Roman" w:cs="Times New Roman"/>
          <w:b/>
          <w:bCs/>
          <w:i/>
          <w:iCs/>
          <w:sz w:val="24"/>
        </w:rPr>
        <w:t>third</w:t>
      </w:r>
      <w:r w:rsidR="005F56B1" w:rsidRPr="00B023C7">
        <w:rPr>
          <w:rFonts w:ascii="Times New Roman" w:hAnsi="Times New Roman" w:cs="Times New Roman"/>
          <w:b/>
          <w:bCs/>
          <w:i/>
          <w:iCs/>
          <w:sz w:val="24"/>
          <w:lang w:val="id-ID"/>
        </w:rPr>
        <w:t xml:space="preserve"> General Assembly</w:t>
      </w:r>
      <w:r w:rsidR="005F56B1" w:rsidRPr="00B023C7">
        <w:rPr>
          <w:rFonts w:ascii="Times New Roman" w:hAnsi="Times New Roman" w:cs="Times New Roman"/>
          <w:b/>
          <w:bCs/>
          <w:i/>
          <w:iCs/>
          <w:sz w:val="24"/>
        </w:rPr>
        <w:t>:</w:t>
      </w:r>
    </w:p>
    <w:p w14:paraId="7316F1E0" w14:textId="77777777" w:rsidR="007843DF" w:rsidRDefault="007843DF" w:rsidP="007843DF">
      <w:pPr>
        <w:spacing w:after="0" w:line="240" w:lineRule="auto"/>
        <w:jc w:val="thaiDistribute"/>
        <w:rPr>
          <w:rFonts w:ascii="Times New Roman" w:hAnsi="Times New Roman" w:cs="Times New Roman"/>
          <w:b/>
          <w:bCs/>
          <w:i/>
          <w:iCs/>
          <w:sz w:val="24"/>
        </w:rPr>
      </w:pPr>
    </w:p>
    <w:p w14:paraId="36590637" w14:textId="77777777" w:rsidR="005928D4" w:rsidRDefault="005928D4" w:rsidP="005928D4">
      <w:pPr>
        <w:jc w:val="both"/>
        <w:rPr>
          <w:rFonts w:ascii="Times New Roman" w:hAnsi="Times New Roman" w:cs="Times New Roman"/>
          <w:sz w:val="24"/>
          <w:szCs w:val="24"/>
        </w:rPr>
      </w:pPr>
      <w:r w:rsidRPr="00D53048">
        <w:rPr>
          <w:rFonts w:ascii="Times New Roman" w:hAnsi="Times New Roman" w:cs="Times New Roman"/>
          <w:b/>
          <w:bCs/>
          <w:i/>
          <w:iCs/>
          <w:sz w:val="24"/>
          <w:szCs w:val="24"/>
        </w:rPr>
        <w:t>Recognizing that</w:t>
      </w:r>
      <w:r>
        <w:rPr>
          <w:rFonts w:ascii="Times New Roman" w:hAnsi="Times New Roman" w:cs="Times New Roman"/>
          <w:sz w:val="24"/>
          <w:szCs w:val="24"/>
        </w:rPr>
        <w:t xml:space="preserve"> a </w:t>
      </w:r>
      <w:r w:rsidRPr="003E3D07">
        <w:rPr>
          <w:rFonts w:ascii="Times New Roman" w:hAnsi="Times New Roman" w:cs="Times New Roman"/>
          <w:sz w:val="24"/>
          <w:szCs w:val="24"/>
        </w:rPr>
        <w:t>strategic plan is a tool which provides the management and leadership of an organization with a roadmap to align its functional activities to achieve its vision, mission and organizational objectives;</w:t>
      </w:r>
    </w:p>
    <w:p w14:paraId="10502E25" w14:textId="0DD3D264" w:rsidR="005928D4" w:rsidRDefault="005928D4" w:rsidP="005928D4">
      <w:pPr>
        <w:jc w:val="both"/>
        <w:rPr>
          <w:rFonts w:ascii="Times New Roman" w:hAnsi="Times New Roman" w:cs="Times New Roman"/>
          <w:sz w:val="24"/>
          <w:szCs w:val="24"/>
        </w:rPr>
      </w:pPr>
      <w:r w:rsidRPr="0046140B">
        <w:rPr>
          <w:rFonts w:ascii="Times New Roman" w:hAnsi="Times New Roman" w:cs="Times New Roman"/>
          <w:b/>
          <w:bCs/>
          <w:i/>
          <w:iCs/>
          <w:sz w:val="24"/>
          <w:szCs w:val="24"/>
        </w:rPr>
        <w:t>Realizing</w:t>
      </w:r>
      <w:r>
        <w:rPr>
          <w:rFonts w:ascii="Times New Roman" w:hAnsi="Times New Roman" w:cs="Times New Roman"/>
          <w:sz w:val="24"/>
          <w:szCs w:val="24"/>
        </w:rPr>
        <w:t xml:space="preserve"> that AIPA does not have a strategic plan which uses a strategic planning framework, and the closest document which resembles like a “strategic plan” </w:t>
      </w:r>
      <w:r w:rsidRPr="00A3370A">
        <w:rPr>
          <w:rFonts w:ascii="Times New Roman" w:hAnsi="Times New Roman" w:cs="Times New Roman"/>
          <w:sz w:val="24"/>
          <w:szCs w:val="24"/>
        </w:rPr>
        <w:t xml:space="preserve">was the output of the </w:t>
      </w:r>
      <w:r w:rsidRPr="00A3370A">
        <w:rPr>
          <w:rFonts w:ascii="Times New Roman" w:hAnsi="Times New Roman" w:cs="Times New Roman"/>
          <w:i/>
          <w:iCs/>
          <w:sz w:val="24"/>
          <w:szCs w:val="24"/>
        </w:rPr>
        <w:t>Workshop on Common Legislative Policy Framework</w:t>
      </w:r>
      <w:r w:rsidRPr="00A3370A">
        <w:rPr>
          <w:rFonts w:ascii="Times New Roman" w:hAnsi="Times New Roman" w:cs="Times New Roman"/>
          <w:sz w:val="24"/>
          <w:szCs w:val="24"/>
        </w:rPr>
        <w:t xml:space="preserve"> held on February 25-26, 2020 in Jakarta</w:t>
      </w:r>
      <w:r>
        <w:rPr>
          <w:rFonts w:ascii="Times New Roman" w:hAnsi="Times New Roman" w:cs="Times New Roman"/>
          <w:sz w:val="24"/>
          <w:szCs w:val="24"/>
        </w:rPr>
        <w:t>;</w:t>
      </w:r>
    </w:p>
    <w:p w14:paraId="6F0703D3" w14:textId="77777777" w:rsidR="005928D4" w:rsidRDefault="005928D4" w:rsidP="005928D4">
      <w:pPr>
        <w:jc w:val="both"/>
        <w:rPr>
          <w:rFonts w:ascii="Times New Roman" w:hAnsi="Times New Roman" w:cs="Times New Roman"/>
          <w:sz w:val="24"/>
          <w:szCs w:val="24"/>
        </w:rPr>
      </w:pPr>
      <w:r w:rsidRPr="008E7B9E">
        <w:rPr>
          <w:rFonts w:ascii="Times New Roman" w:hAnsi="Times New Roman" w:cs="Times New Roman"/>
          <w:b/>
          <w:bCs/>
          <w:i/>
          <w:iCs/>
          <w:sz w:val="24"/>
          <w:szCs w:val="24"/>
        </w:rPr>
        <w:t>Acknowledging</w:t>
      </w:r>
      <w:r>
        <w:rPr>
          <w:rFonts w:ascii="Times New Roman" w:hAnsi="Times New Roman" w:cs="Times New Roman"/>
          <w:sz w:val="24"/>
          <w:szCs w:val="24"/>
        </w:rPr>
        <w:t xml:space="preserve"> </w:t>
      </w:r>
      <w:r w:rsidRPr="00906D93">
        <w:rPr>
          <w:rFonts w:ascii="Times New Roman" w:hAnsi="Times New Roman" w:cs="Times New Roman"/>
          <w:sz w:val="24"/>
          <w:szCs w:val="24"/>
        </w:rPr>
        <w:t xml:space="preserve">that AIPA Secretariat has limited funds to facilitate the development of the 2023-2025 </w:t>
      </w:r>
      <w:r>
        <w:rPr>
          <w:rFonts w:ascii="Times New Roman" w:hAnsi="Times New Roman" w:cs="Times New Roman"/>
          <w:sz w:val="24"/>
          <w:szCs w:val="24"/>
        </w:rPr>
        <w:t>S</w:t>
      </w:r>
      <w:r w:rsidRPr="00906D93">
        <w:rPr>
          <w:rFonts w:ascii="Times New Roman" w:hAnsi="Times New Roman" w:cs="Times New Roman"/>
          <w:sz w:val="24"/>
          <w:szCs w:val="24"/>
        </w:rPr>
        <w:t>trategic Plan of AIPA</w:t>
      </w:r>
      <w:r>
        <w:rPr>
          <w:rFonts w:ascii="Times New Roman" w:hAnsi="Times New Roman" w:cs="Times New Roman"/>
          <w:sz w:val="24"/>
          <w:szCs w:val="24"/>
        </w:rPr>
        <w:t xml:space="preserve">, and one of the functions of AIPA Secretariat as stipulated in </w:t>
      </w:r>
      <w:r w:rsidRPr="009E07FB">
        <w:rPr>
          <w:rFonts w:ascii="Times New Roman" w:hAnsi="Times New Roman" w:cs="Times New Roman"/>
          <w:sz w:val="24"/>
          <w:szCs w:val="24"/>
        </w:rPr>
        <w:t xml:space="preserve">Article 14 of the AIPA Statutes </w:t>
      </w:r>
      <w:r>
        <w:rPr>
          <w:rFonts w:ascii="Times New Roman" w:hAnsi="Times New Roman" w:cs="Times New Roman"/>
          <w:sz w:val="24"/>
          <w:szCs w:val="24"/>
        </w:rPr>
        <w:t>stat</w:t>
      </w:r>
      <w:r w:rsidRPr="009E07FB">
        <w:rPr>
          <w:rFonts w:ascii="Times New Roman" w:hAnsi="Times New Roman" w:cs="Times New Roman"/>
          <w:sz w:val="24"/>
          <w:szCs w:val="24"/>
        </w:rPr>
        <w:t>es</w:t>
      </w:r>
      <w:r>
        <w:rPr>
          <w:rFonts w:ascii="Times New Roman" w:hAnsi="Times New Roman" w:cs="Times New Roman"/>
          <w:sz w:val="24"/>
          <w:szCs w:val="24"/>
        </w:rPr>
        <w:t xml:space="preserve"> that </w:t>
      </w:r>
      <w:r w:rsidRPr="009E07FB">
        <w:rPr>
          <w:rFonts w:ascii="Times New Roman" w:hAnsi="Times New Roman" w:cs="Times New Roman"/>
          <w:sz w:val="24"/>
          <w:szCs w:val="24"/>
        </w:rPr>
        <w:t>“</w:t>
      </w:r>
      <w:r>
        <w:rPr>
          <w:rFonts w:ascii="Times New Roman" w:hAnsi="Times New Roman" w:cs="Times New Roman"/>
          <w:sz w:val="24"/>
          <w:szCs w:val="24"/>
        </w:rPr>
        <w:t>i</w:t>
      </w:r>
      <w:r w:rsidRPr="009E07FB">
        <w:rPr>
          <w:rFonts w:ascii="Times New Roman" w:hAnsi="Times New Roman" w:cs="Times New Roman"/>
          <w:sz w:val="24"/>
          <w:szCs w:val="24"/>
        </w:rPr>
        <w:t>t shall take initiative to explore and conceptualize possible joint programs and projects with external stakeholders to achieve common goals with AIPA, and submit to AIPA General Assembly the approval for its implementation</w:t>
      </w:r>
      <w:r>
        <w:rPr>
          <w:rFonts w:ascii="Times New Roman" w:hAnsi="Times New Roman" w:cs="Times New Roman"/>
          <w:sz w:val="24"/>
          <w:szCs w:val="24"/>
        </w:rPr>
        <w:t>,</w:t>
      </w:r>
      <w:r w:rsidRPr="009E07FB">
        <w:rPr>
          <w:rFonts w:ascii="Times New Roman" w:hAnsi="Times New Roman" w:cs="Times New Roman"/>
          <w:sz w:val="24"/>
          <w:szCs w:val="24"/>
        </w:rPr>
        <w:t>”</w:t>
      </w:r>
      <w:r>
        <w:rPr>
          <w:rFonts w:ascii="Times New Roman" w:hAnsi="Times New Roman" w:cs="Times New Roman"/>
          <w:sz w:val="24"/>
          <w:szCs w:val="24"/>
        </w:rPr>
        <w:t xml:space="preserve"> and in exercising this function, AIPA Secretariat took the initiative to avail of the funding from </w:t>
      </w:r>
      <w:r w:rsidRPr="009E07FB">
        <w:rPr>
          <w:rFonts w:ascii="Times New Roman" w:hAnsi="Times New Roman" w:cs="Times New Roman"/>
          <w:sz w:val="24"/>
          <w:szCs w:val="24"/>
        </w:rPr>
        <w:t xml:space="preserve">the government of Canada through the </w:t>
      </w:r>
      <w:r w:rsidRPr="009E07FB">
        <w:rPr>
          <w:rFonts w:ascii="Times New Roman" w:hAnsi="Times New Roman" w:cs="Times New Roman"/>
          <w:i/>
          <w:iCs/>
          <w:sz w:val="24"/>
          <w:szCs w:val="24"/>
        </w:rPr>
        <w:t>Canada Fund for Local Initiatives</w:t>
      </w:r>
      <w:r>
        <w:rPr>
          <w:rFonts w:ascii="Times New Roman" w:hAnsi="Times New Roman" w:cs="Times New Roman"/>
          <w:sz w:val="24"/>
          <w:szCs w:val="24"/>
        </w:rPr>
        <w:t xml:space="preserve"> to fund the development of the 2023-2025 Strategic Plan of AIPA; </w:t>
      </w:r>
    </w:p>
    <w:p w14:paraId="7B2AB34E" w14:textId="77777777" w:rsidR="005928D4" w:rsidRDefault="005928D4" w:rsidP="005928D4">
      <w:pPr>
        <w:jc w:val="both"/>
        <w:rPr>
          <w:rFonts w:ascii="Times New Roman" w:hAnsi="Times New Roman" w:cs="Times New Roman"/>
          <w:sz w:val="24"/>
          <w:szCs w:val="24"/>
        </w:rPr>
      </w:pPr>
      <w:r w:rsidRPr="00EF1BAA">
        <w:rPr>
          <w:rFonts w:ascii="Times New Roman" w:hAnsi="Times New Roman" w:cs="Times New Roman"/>
          <w:b/>
          <w:bCs/>
          <w:i/>
          <w:iCs/>
          <w:sz w:val="24"/>
          <w:szCs w:val="24"/>
        </w:rPr>
        <w:t>Making it known</w:t>
      </w:r>
      <w:r>
        <w:rPr>
          <w:rFonts w:ascii="Times New Roman" w:hAnsi="Times New Roman" w:cs="Times New Roman"/>
          <w:sz w:val="24"/>
          <w:szCs w:val="24"/>
        </w:rPr>
        <w:t xml:space="preserve"> that the </w:t>
      </w:r>
      <w:r w:rsidRPr="00EF1BAA">
        <w:rPr>
          <w:rFonts w:ascii="Times New Roman" w:hAnsi="Times New Roman" w:cs="Times New Roman"/>
          <w:sz w:val="24"/>
          <w:szCs w:val="24"/>
        </w:rPr>
        <w:t>Canada Fund for Local Initiatives</w:t>
      </w:r>
      <w:r>
        <w:rPr>
          <w:rFonts w:ascii="Times New Roman" w:hAnsi="Times New Roman" w:cs="Times New Roman"/>
          <w:sz w:val="24"/>
          <w:szCs w:val="24"/>
        </w:rPr>
        <w:t xml:space="preserve"> (CFLI) is a funding facility from the government of Canada which provides </w:t>
      </w:r>
      <w:r w:rsidRPr="00DA4DC9">
        <w:rPr>
          <w:rFonts w:ascii="Times New Roman" w:hAnsi="Times New Roman" w:cs="Times New Roman"/>
          <w:sz w:val="24"/>
          <w:szCs w:val="24"/>
        </w:rPr>
        <w:t>modest funding for small-scale, high-impact projects in more than 120 countries eligible for official development assistance (ODA)</w:t>
      </w:r>
      <w:r>
        <w:rPr>
          <w:rFonts w:ascii="Times New Roman" w:hAnsi="Times New Roman" w:cs="Times New Roman"/>
          <w:sz w:val="24"/>
          <w:szCs w:val="24"/>
        </w:rPr>
        <w:t>, and among the conditions for funding its projects is to ensure that issues such as “</w:t>
      </w:r>
      <w:r w:rsidRPr="00553D57">
        <w:rPr>
          <w:rFonts w:ascii="Times New Roman" w:hAnsi="Times New Roman" w:cs="Times New Roman"/>
          <w:sz w:val="24"/>
          <w:szCs w:val="24"/>
        </w:rPr>
        <w:t>inclusive governance, peace and security, economic rights and growth, gender equality and empowerment of women and girls</w:t>
      </w:r>
      <w:r>
        <w:rPr>
          <w:rFonts w:ascii="Times New Roman" w:hAnsi="Times New Roman" w:cs="Times New Roman"/>
          <w:sz w:val="24"/>
          <w:szCs w:val="24"/>
        </w:rPr>
        <w:t xml:space="preserve">” should be addressed in the project; </w:t>
      </w:r>
    </w:p>
    <w:p w14:paraId="302DA8B4" w14:textId="77777777" w:rsidR="005928D4" w:rsidRDefault="005928D4" w:rsidP="005928D4">
      <w:pPr>
        <w:jc w:val="both"/>
        <w:rPr>
          <w:rFonts w:ascii="Times New Roman" w:hAnsi="Times New Roman" w:cs="Times New Roman"/>
          <w:sz w:val="24"/>
          <w:szCs w:val="24"/>
        </w:rPr>
      </w:pPr>
      <w:r w:rsidRPr="00340480">
        <w:rPr>
          <w:rFonts w:ascii="Times New Roman" w:hAnsi="Times New Roman" w:cs="Times New Roman"/>
          <w:b/>
          <w:bCs/>
          <w:i/>
          <w:iCs/>
          <w:sz w:val="24"/>
          <w:szCs w:val="24"/>
        </w:rPr>
        <w:t>Moving forward</w:t>
      </w:r>
      <w:r w:rsidRPr="00340480">
        <w:rPr>
          <w:rFonts w:ascii="Times New Roman" w:hAnsi="Times New Roman" w:cs="Times New Roman"/>
          <w:sz w:val="24"/>
          <w:szCs w:val="24"/>
        </w:rPr>
        <w:t xml:space="preserve"> as the funding for the development of the 2023-2025 Strategic Plan of AIPA has been approved by the government of Canada through the Canada Fund for Local Initiatives (CFLI</w:t>
      </w:r>
      <w:bookmarkStart w:id="2" w:name="_Hlk112531426"/>
      <w:r w:rsidRPr="00340480">
        <w:rPr>
          <w:rFonts w:ascii="Times New Roman" w:hAnsi="Times New Roman" w:cs="Times New Roman"/>
          <w:sz w:val="24"/>
          <w:szCs w:val="24"/>
        </w:rPr>
        <w:t>),</w:t>
      </w:r>
      <w:r w:rsidRPr="00614703">
        <w:rPr>
          <w:rFonts w:ascii="Times New Roman" w:hAnsi="Times New Roman" w:cs="Times New Roman"/>
          <w:sz w:val="24"/>
          <w:szCs w:val="24"/>
        </w:rPr>
        <w:t xml:space="preserve"> </w:t>
      </w:r>
      <w:r>
        <w:rPr>
          <w:rFonts w:ascii="Times New Roman" w:hAnsi="Times New Roman" w:cs="Times New Roman"/>
          <w:sz w:val="24"/>
          <w:szCs w:val="24"/>
        </w:rPr>
        <w:t>the</w:t>
      </w:r>
      <w:r w:rsidRPr="00614703">
        <w:rPr>
          <w:rFonts w:ascii="Times New Roman" w:hAnsi="Times New Roman" w:cs="Times New Roman"/>
          <w:sz w:val="24"/>
          <w:szCs w:val="24"/>
        </w:rPr>
        <w:t xml:space="preserve"> AIPA Secretariat is currently </w:t>
      </w:r>
      <w:r>
        <w:rPr>
          <w:rFonts w:ascii="Times New Roman" w:hAnsi="Times New Roman" w:cs="Times New Roman"/>
          <w:sz w:val="24"/>
          <w:szCs w:val="24"/>
        </w:rPr>
        <w:t>preparing the technical and logistical requirements to implement</w:t>
      </w:r>
      <w:r w:rsidRPr="00614703">
        <w:rPr>
          <w:rFonts w:ascii="Times New Roman" w:hAnsi="Times New Roman" w:cs="Times New Roman"/>
          <w:sz w:val="24"/>
          <w:szCs w:val="24"/>
        </w:rPr>
        <w:t xml:space="preserve"> the strategic planning process</w:t>
      </w:r>
      <w:r>
        <w:rPr>
          <w:rFonts w:ascii="Times New Roman" w:hAnsi="Times New Roman" w:cs="Times New Roman"/>
          <w:sz w:val="24"/>
          <w:szCs w:val="24"/>
        </w:rPr>
        <w:t xml:space="preserve">. </w:t>
      </w:r>
      <w:r w:rsidRPr="00614703">
        <w:rPr>
          <w:rFonts w:ascii="Times New Roman" w:hAnsi="Times New Roman" w:cs="Times New Roman"/>
          <w:sz w:val="24"/>
          <w:szCs w:val="24"/>
        </w:rPr>
        <w:t xml:space="preserve"> </w:t>
      </w:r>
      <w:bookmarkEnd w:id="2"/>
    </w:p>
    <w:p w14:paraId="41BD83BF" w14:textId="2872DA74" w:rsidR="005928D4" w:rsidRPr="005928D4" w:rsidRDefault="005928D4" w:rsidP="005928D4">
      <w:pPr>
        <w:jc w:val="both"/>
        <w:rPr>
          <w:rFonts w:ascii="Cambria" w:hAnsi="Cambria"/>
          <w:sz w:val="24"/>
          <w:szCs w:val="24"/>
        </w:rPr>
      </w:pPr>
      <w:r w:rsidRPr="00340480">
        <w:rPr>
          <w:rFonts w:ascii="Times New Roman" w:hAnsi="Times New Roman" w:cs="Times New Roman"/>
          <w:b/>
          <w:bCs/>
          <w:i/>
          <w:iCs/>
          <w:sz w:val="24"/>
          <w:szCs w:val="24"/>
        </w:rPr>
        <w:t>Ensuring</w:t>
      </w:r>
      <w:r w:rsidRPr="00340480">
        <w:rPr>
          <w:rFonts w:ascii="Times New Roman" w:hAnsi="Times New Roman" w:cs="Times New Roman"/>
          <w:sz w:val="24"/>
          <w:szCs w:val="24"/>
        </w:rPr>
        <w:t xml:space="preserve"> that the process of developing the 2023-2025 Strategic Plan of AIPA should be participatory, consultative and inclusive </w:t>
      </w:r>
      <w:r>
        <w:rPr>
          <w:rFonts w:ascii="Times New Roman" w:hAnsi="Times New Roman" w:cs="Times New Roman"/>
          <w:sz w:val="24"/>
          <w:szCs w:val="24"/>
        </w:rPr>
        <w:t xml:space="preserve">in </w:t>
      </w:r>
      <w:r w:rsidRPr="00340480">
        <w:rPr>
          <w:rFonts w:ascii="Times New Roman" w:hAnsi="Times New Roman" w:cs="Times New Roman"/>
          <w:sz w:val="24"/>
          <w:szCs w:val="24"/>
        </w:rPr>
        <w:t xml:space="preserve">manner, </w:t>
      </w:r>
      <w:r>
        <w:rPr>
          <w:rFonts w:ascii="Times New Roman" w:hAnsi="Times New Roman" w:cs="Times New Roman"/>
          <w:sz w:val="24"/>
          <w:szCs w:val="24"/>
        </w:rPr>
        <w:t xml:space="preserve">hence </w:t>
      </w:r>
      <w:r w:rsidRPr="00340480">
        <w:rPr>
          <w:rFonts w:ascii="Times New Roman" w:hAnsi="Times New Roman" w:cs="Times New Roman"/>
          <w:sz w:val="24"/>
          <w:szCs w:val="24"/>
        </w:rPr>
        <w:t xml:space="preserve">the AIPA Secretariat shall establish an organizational mechanism by organizing a Strategic Planning </w:t>
      </w:r>
      <w:r>
        <w:rPr>
          <w:rFonts w:ascii="Times New Roman" w:hAnsi="Times New Roman" w:cs="Times New Roman"/>
          <w:sz w:val="24"/>
          <w:szCs w:val="24"/>
        </w:rPr>
        <w:t xml:space="preserve">and Assessment </w:t>
      </w:r>
      <w:r w:rsidRPr="00340480">
        <w:rPr>
          <w:rFonts w:ascii="Times New Roman" w:hAnsi="Times New Roman" w:cs="Times New Roman"/>
          <w:sz w:val="24"/>
          <w:szCs w:val="24"/>
        </w:rPr>
        <w:t xml:space="preserve">Group to be composed of  representatives from each AIPA Member Parliament, and the  delegation from each AIPA Member Parliament shall be composed of at least one Member </w:t>
      </w:r>
      <w:r w:rsidRPr="00340480">
        <w:rPr>
          <w:rFonts w:ascii="Times New Roman" w:hAnsi="Times New Roman" w:cs="Times New Roman"/>
          <w:sz w:val="24"/>
          <w:szCs w:val="24"/>
        </w:rPr>
        <w:lastRenderedPageBreak/>
        <w:t>of Parliament (MP), and two technical officers or policy advisers who are all knowledgeable on issues related to ASEAN and AIPA matters, and to make sure that it is gender-balanced, each three-member delegation from each AIPA Member Parliament should have at least one-woman member who should be part of the delegation;</w:t>
      </w:r>
    </w:p>
    <w:p w14:paraId="63A56980" w14:textId="7A8B7125" w:rsidR="005928D4" w:rsidRDefault="005928D4" w:rsidP="005928D4">
      <w:pPr>
        <w:spacing w:after="0" w:line="240" w:lineRule="auto"/>
        <w:jc w:val="both"/>
        <w:rPr>
          <w:rFonts w:ascii="Times New Roman" w:hAnsi="Times New Roman" w:cs="Times New Roman"/>
          <w:b/>
          <w:bCs/>
          <w:i/>
          <w:iCs/>
          <w:sz w:val="24"/>
        </w:rPr>
      </w:pPr>
      <w:r>
        <w:rPr>
          <w:rFonts w:ascii="Times New Roman" w:hAnsi="Times New Roman" w:cs="Times New Roman"/>
          <w:b/>
          <w:bCs/>
          <w:i/>
          <w:iCs/>
          <w:sz w:val="24"/>
        </w:rPr>
        <w:t>Hereby resolves to:</w:t>
      </w:r>
    </w:p>
    <w:p w14:paraId="52808B75" w14:textId="77777777" w:rsidR="005928D4" w:rsidRPr="005928D4" w:rsidRDefault="005928D4" w:rsidP="005928D4">
      <w:pPr>
        <w:spacing w:after="0" w:line="240" w:lineRule="auto"/>
        <w:jc w:val="both"/>
        <w:rPr>
          <w:rFonts w:ascii="Times New Roman" w:hAnsi="Times New Roman" w:cs="Times New Roman"/>
          <w:b/>
          <w:bCs/>
          <w:i/>
          <w:iCs/>
          <w:sz w:val="24"/>
        </w:rPr>
      </w:pPr>
    </w:p>
    <w:p w14:paraId="5BCD4FA8" w14:textId="77777777" w:rsidR="005928D4" w:rsidRPr="00D62F86" w:rsidRDefault="005928D4" w:rsidP="005928D4">
      <w:pPr>
        <w:jc w:val="both"/>
        <w:rPr>
          <w:rFonts w:ascii="Times New Roman" w:hAnsi="Times New Roman" w:cs="Times New Roman"/>
          <w:sz w:val="24"/>
          <w:szCs w:val="24"/>
        </w:rPr>
      </w:pPr>
      <w:r w:rsidRPr="00922819">
        <w:rPr>
          <w:rFonts w:ascii="Times New Roman" w:hAnsi="Times New Roman" w:cs="Times New Roman"/>
          <w:b/>
          <w:bCs/>
          <w:i/>
          <w:iCs/>
          <w:sz w:val="24"/>
          <w:szCs w:val="24"/>
        </w:rPr>
        <w:t>Approve</w:t>
      </w:r>
      <w:r>
        <w:rPr>
          <w:rFonts w:ascii="Times New Roman" w:hAnsi="Times New Roman" w:cs="Times New Roman"/>
          <w:sz w:val="24"/>
          <w:szCs w:val="24"/>
        </w:rPr>
        <w:t xml:space="preserve"> the on-going preparation for the development of 2023-2025 Strategic Planning process of AIPA using the funds from </w:t>
      </w:r>
      <w:r>
        <w:rPr>
          <w:rFonts w:ascii="Times New Roman" w:hAnsi="Times New Roman" w:cs="Times New Roman"/>
          <w:bCs/>
          <w:iCs/>
          <w:sz w:val="24"/>
        </w:rPr>
        <w:t>Canada Fund for Local Initiative Project 2022-2023;</w:t>
      </w:r>
    </w:p>
    <w:p w14:paraId="6E75B90B" w14:textId="77777777" w:rsidR="005928D4" w:rsidRDefault="005928D4" w:rsidP="005928D4">
      <w:pPr>
        <w:jc w:val="both"/>
        <w:rPr>
          <w:rFonts w:ascii="Times New Roman" w:hAnsi="Times New Roman" w:cs="Times New Roman"/>
          <w:bCs/>
          <w:iCs/>
          <w:sz w:val="24"/>
        </w:rPr>
      </w:pPr>
      <w:r w:rsidRPr="00922819">
        <w:rPr>
          <w:rFonts w:ascii="Times New Roman" w:hAnsi="Times New Roman" w:cs="Times New Roman"/>
          <w:b/>
          <w:bCs/>
          <w:i/>
          <w:iCs/>
          <w:sz w:val="24"/>
          <w:szCs w:val="24"/>
        </w:rPr>
        <w:t>Request</w:t>
      </w:r>
      <w:r>
        <w:rPr>
          <w:rFonts w:ascii="Times New Roman" w:hAnsi="Times New Roman" w:cs="Times New Roman"/>
          <w:sz w:val="24"/>
          <w:szCs w:val="24"/>
        </w:rPr>
        <w:t xml:space="preserve"> AIPA </w:t>
      </w:r>
      <w:r>
        <w:rPr>
          <w:rFonts w:ascii="Times New Roman" w:hAnsi="Times New Roman" w:cs="Times New Roman"/>
          <w:bCs/>
          <w:iCs/>
          <w:sz w:val="24"/>
        </w:rPr>
        <w:t xml:space="preserve">Secretariat to provide the final draft of the </w:t>
      </w:r>
      <w:r>
        <w:rPr>
          <w:rFonts w:ascii="Times New Roman" w:hAnsi="Times New Roman" w:cs="Times New Roman"/>
          <w:sz w:val="24"/>
          <w:szCs w:val="24"/>
        </w:rPr>
        <w:t>2023-2025 Strategic Plan</w:t>
      </w:r>
      <w:r>
        <w:rPr>
          <w:rFonts w:ascii="Times New Roman" w:hAnsi="Times New Roman" w:cs="Times New Roman"/>
          <w:bCs/>
          <w:iCs/>
          <w:sz w:val="24"/>
        </w:rPr>
        <w:t xml:space="preserve"> of AIPA and circulate it to all the AIPA Member Parliaments; and</w:t>
      </w:r>
    </w:p>
    <w:p w14:paraId="3548D31B" w14:textId="77777777" w:rsidR="005928D4" w:rsidRPr="004323B9" w:rsidRDefault="005928D4" w:rsidP="005928D4">
      <w:pPr>
        <w:spacing w:after="0" w:line="240" w:lineRule="auto"/>
        <w:contextualSpacing/>
        <w:jc w:val="both"/>
        <w:rPr>
          <w:rFonts w:ascii="Times New Roman" w:hAnsi="Times New Roman" w:cs="Times New Roman"/>
          <w:sz w:val="28"/>
          <w:szCs w:val="28"/>
          <w:lang w:val="id-ID"/>
        </w:rPr>
      </w:pPr>
      <w:r w:rsidRPr="004323B9">
        <w:rPr>
          <w:rFonts w:ascii="Times New Roman" w:hAnsi="Times New Roman" w:cs="Times New Roman"/>
          <w:b/>
          <w:bCs/>
          <w:i/>
          <w:iCs/>
          <w:sz w:val="24"/>
          <w:szCs w:val="24"/>
        </w:rPr>
        <w:t>Approve</w:t>
      </w:r>
      <w:r w:rsidRPr="004323B9">
        <w:rPr>
          <w:rFonts w:ascii="Times New Roman" w:hAnsi="Times New Roman" w:cs="Times New Roman"/>
          <w:sz w:val="24"/>
          <w:szCs w:val="24"/>
        </w:rPr>
        <w:t xml:space="preserve"> </w:t>
      </w:r>
      <w:r>
        <w:rPr>
          <w:rFonts w:ascii="Times New Roman" w:hAnsi="Times New Roman" w:cs="Times New Roman"/>
          <w:sz w:val="24"/>
          <w:szCs w:val="24"/>
        </w:rPr>
        <w:t>formation of a</w:t>
      </w:r>
      <w:r w:rsidRPr="004323B9">
        <w:rPr>
          <w:rFonts w:ascii="Times New Roman" w:hAnsi="Times New Roman" w:cs="Times New Roman"/>
          <w:sz w:val="24"/>
          <w:szCs w:val="24"/>
        </w:rPr>
        <w:t xml:space="preserve"> Strategic Planning </w:t>
      </w:r>
      <w:r>
        <w:rPr>
          <w:rFonts w:ascii="Times New Roman" w:hAnsi="Times New Roman" w:cs="Times New Roman"/>
          <w:sz w:val="24"/>
          <w:szCs w:val="24"/>
        </w:rPr>
        <w:t xml:space="preserve">and Assessment </w:t>
      </w:r>
      <w:r w:rsidRPr="004323B9">
        <w:rPr>
          <w:rFonts w:ascii="Times New Roman" w:hAnsi="Times New Roman" w:cs="Times New Roman"/>
          <w:sz w:val="24"/>
          <w:szCs w:val="24"/>
        </w:rPr>
        <w:t xml:space="preserve">Group </w:t>
      </w:r>
      <w:r>
        <w:rPr>
          <w:rFonts w:ascii="Times New Roman" w:hAnsi="Times New Roman" w:cs="Times New Roman"/>
          <w:sz w:val="24"/>
          <w:szCs w:val="24"/>
        </w:rPr>
        <w:t>that</w:t>
      </w:r>
      <w:r w:rsidRPr="004323B9">
        <w:rPr>
          <w:rFonts w:ascii="Times New Roman" w:hAnsi="Times New Roman" w:cs="Times New Roman"/>
          <w:sz w:val="24"/>
          <w:szCs w:val="24"/>
        </w:rPr>
        <w:t xml:space="preserve"> will soon be providing inputs to the development of the 2023-2025 Strategic Plan of AIPA during the planning process </w:t>
      </w:r>
      <w:r>
        <w:rPr>
          <w:rFonts w:ascii="Times New Roman" w:hAnsi="Times New Roman" w:cs="Times New Roman"/>
          <w:sz w:val="24"/>
          <w:szCs w:val="24"/>
        </w:rPr>
        <w:t>which at later stage conduct</w:t>
      </w:r>
      <w:r w:rsidRPr="004323B9">
        <w:rPr>
          <w:rFonts w:ascii="Times New Roman" w:hAnsi="Times New Roman" w:cs="Times New Roman"/>
          <w:sz w:val="24"/>
          <w:szCs w:val="24"/>
        </w:rPr>
        <w:t xml:space="preserve"> </w:t>
      </w:r>
      <w:r>
        <w:rPr>
          <w:rFonts w:ascii="Times New Roman" w:hAnsi="Times New Roman" w:cs="Times New Roman"/>
          <w:sz w:val="24"/>
          <w:szCs w:val="24"/>
        </w:rPr>
        <w:t xml:space="preserve">assessment of </w:t>
      </w:r>
      <w:r w:rsidRPr="004323B9">
        <w:rPr>
          <w:rFonts w:ascii="Times New Roman" w:hAnsi="Times New Roman" w:cs="Times New Roman"/>
          <w:sz w:val="24"/>
          <w:szCs w:val="24"/>
        </w:rPr>
        <w:t xml:space="preserve">the implementation of the said Plan, document the lessons learned, and recommend courses of action to improve its implementation to achieve its objectives.      </w:t>
      </w:r>
    </w:p>
    <w:p w14:paraId="267C0FBB" w14:textId="67938924" w:rsidR="002003F0" w:rsidRPr="00634CF7" w:rsidRDefault="002003F0" w:rsidP="002003F0">
      <w:pPr>
        <w:spacing w:after="0" w:line="240" w:lineRule="auto"/>
        <w:contextualSpacing/>
        <w:rPr>
          <w:rFonts w:ascii="Gotham Book" w:hAnsi="Gotham Book"/>
          <w:sz w:val="24"/>
          <w:szCs w:val="24"/>
        </w:rPr>
      </w:pPr>
    </w:p>
    <w:p w14:paraId="00252CAF" w14:textId="593BFD96" w:rsidR="00477876" w:rsidRPr="00C81293" w:rsidRDefault="00477876" w:rsidP="00477876">
      <w:pPr>
        <w:spacing w:after="0" w:line="240" w:lineRule="auto"/>
        <w:contextualSpacing/>
        <w:jc w:val="both"/>
        <w:rPr>
          <w:rFonts w:ascii="Times New Roman" w:hAnsi="Times New Roman" w:cs="Times New Roman"/>
          <w:sz w:val="24"/>
          <w:szCs w:val="24"/>
        </w:rPr>
      </w:pPr>
      <w:bookmarkStart w:id="3"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0219C7">
        <w:rPr>
          <w:rFonts w:ascii="Times New Roman" w:hAnsi="Times New Roman" w:cs="Times New Roman"/>
          <w:sz w:val="24"/>
          <w:szCs w:val="24"/>
        </w:rPr>
        <w:t>T</w:t>
      </w:r>
      <w:r>
        <w:rPr>
          <w:rFonts w:ascii="Times New Roman" w:hAnsi="Times New Roman" w:cs="Times New Roman"/>
          <w:sz w:val="24"/>
          <w:szCs w:val="24"/>
        </w:rPr>
        <w:t xml:space="preserve">wenty </w:t>
      </w:r>
      <w:r w:rsidR="000219C7">
        <w:rPr>
          <w:rFonts w:ascii="Times New Roman" w:hAnsi="Times New Roman" w:cs="Times New Roman"/>
          <w:sz w:val="24"/>
          <w:szCs w:val="24"/>
        </w:rPr>
        <w:t>F</w:t>
      </w:r>
      <w:r w:rsidR="00814529">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0219C7">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3"/>
    <w:p w14:paraId="0584D68D" w14:textId="77777777" w:rsidR="002003F0" w:rsidRPr="003F5EB6" w:rsidRDefault="002003F0" w:rsidP="002003F0">
      <w:pPr>
        <w:spacing w:after="0" w:line="240" w:lineRule="auto"/>
        <w:contextualSpacing/>
        <w:rPr>
          <w:rFonts w:ascii="Times New Roman" w:hAnsi="Times New Roman" w:cs="Times New Roman"/>
          <w:sz w:val="24"/>
          <w:szCs w:val="24"/>
          <w:u w:val="single"/>
          <w:rtl/>
        </w:rPr>
      </w:pPr>
      <w:r w:rsidRPr="003F5EB6">
        <w:rPr>
          <w:rFonts w:ascii="Times New Roman" w:hAnsi="Times New Roman" w:cs="Times New Roman"/>
          <w:noProof/>
          <w:cs/>
          <w:lang w:bidi="km-KH"/>
        </w:rPr>
        <w:drawing>
          <wp:inline distT="0" distB="0" distL="0" distR="0" wp14:anchorId="54279206" wp14:editId="0D19DB5D">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3892E8AD" w14:textId="77777777" w:rsidR="006F5AF7" w:rsidRDefault="006F5AF7" w:rsidP="006F5AF7">
      <w:pPr>
        <w:spacing w:after="0" w:line="240" w:lineRule="auto"/>
        <w:contextualSpacing/>
        <w:rPr>
          <w:rFonts w:ascii="Gotham Book" w:hAnsi="Gotham Book"/>
          <w:sz w:val="24"/>
          <w:szCs w:val="24"/>
          <w:u w:val="single"/>
          <w:rtl/>
        </w:rPr>
      </w:pPr>
    </w:p>
    <w:p w14:paraId="76F519B3" w14:textId="77777777" w:rsidR="006F5AF7" w:rsidRDefault="006F5AF7" w:rsidP="006F5AF7">
      <w:pPr>
        <w:spacing w:after="0" w:line="240" w:lineRule="auto"/>
        <w:contextualSpacing/>
        <w:rPr>
          <w:rFonts w:ascii="Gotham Book" w:hAnsi="Gotham Book"/>
          <w:sz w:val="24"/>
          <w:szCs w:val="24"/>
          <w:u w:val="single"/>
          <w:rtl/>
        </w:rPr>
      </w:pPr>
    </w:p>
    <w:p w14:paraId="33E7D499" w14:textId="77777777" w:rsidR="006F5AF7" w:rsidRDefault="006F5AF7" w:rsidP="006F5AF7">
      <w:pPr>
        <w:spacing w:after="0" w:line="240" w:lineRule="auto"/>
        <w:contextualSpacing/>
        <w:rPr>
          <w:rFonts w:ascii="Gotham Book" w:hAnsi="Gotham Book"/>
          <w:sz w:val="24"/>
          <w:szCs w:val="24"/>
          <w:u w:val="single"/>
          <w:rtl/>
        </w:rPr>
      </w:pPr>
    </w:p>
    <w:p w14:paraId="5FD3D310" w14:textId="77777777" w:rsidR="006F5AF7" w:rsidRDefault="006F5AF7" w:rsidP="006F5AF7">
      <w:pPr>
        <w:spacing w:after="0" w:line="240" w:lineRule="auto"/>
        <w:contextualSpacing/>
        <w:rPr>
          <w:rFonts w:ascii="Gotham Book" w:hAnsi="Gotham Book"/>
          <w:sz w:val="24"/>
          <w:szCs w:val="24"/>
          <w:u w:val="single"/>
          <w:rtl/>
        </w:rPr>
      </w:pPr>
    </w:p>
    <w:p w14:paraId="5C54F2B7" w14:textId="77777777" w:rsidR="006F5AF7" w:rsidRDefault="006F5AF7" w:rsidP="006F5AF7">
      <w:pPr>
        <w:spacing w:after="0" w:line="240" w:lineRule="auto"/>
        <w:contextualSpacing/>
        <w:rPr>
          <w:rFonts w:ascii="Gotham Book" w:hAnsi="Gotham Book"/>
          <w:sz w:val="24"/>
          <w:szCs w:val="24"/>
          <w:u w:val="single"/>
          <w:rtl/>
        </w:rPr>
      </w:pPr>
    </w:p>
    <w:p w14:paraId="41F03185" w14:textId="77777777" w:rsidR="006F5AF7" w:rsidRDefault="006F5AF7" w:rsidP="006F5AF7">
      <w:pPr>
        <w:spacing w:after="0" w:line="240" w:lineRule="auto"/>
        <w:contextualSpacing/>
        <w:rPr>
          <w:rFonts w:ascii="Gotham Book" w:hAnsi="Gotham Book"/>
          <w:sz w:val="24"/>
          <w:szCs w:val="24"/>
          <w:u w:val="single"/>
          <w:rtl/>
        </w:rPr>
      </w:pPr>
    </w:p>
    <w:p w14:paraId="36A88965" w14:textId="77777777" w:rsidR="006F5AF7" w:rsidRDefault="006F5AF7" w:rsidP="006F5AF7">
      <w:pPr>
        <w:spacing w:after="0" w:line="240" w:lineRule="auto"/>
        <w:contextualSpacing/>
        <w:rPr>
          <w:rFonts w:ascii="Gotham Book" w:hAnsi="Gotham Book"/>
          <w:sz w:val="24"/>
          <w:szCs w:val="24"/>
          <w:u w:val="single"/>
          <w:rtl/>
        </w:rPr>
      </w:pPr>
    </w:p>
    <w:p w14:paraId="7AABA581" w14:textId="77777777" w:rsidR="006F5AF7" w:rsidRDefault="006F5AF7" w:rsidP="006F5AF7">
      <w:pPr>
        <w:spacing w:after="0" w:line="240" w:lineRule="auto"/>
        <w:contextualSpacing/>
        <w:rPr>
          <w:rFonts w:ascii="Gotham Book" w:hAnsi="Gotham Book"/>
          <w:sz w:val="24"/>
          <w:szCs w:val="24"/>
          <w:u w:val="single"/>
          <w:rtl/>
        </w:rPr>
      </w:pPr>
    </w:p>
    <w:p w14:paraId="25F94073" w14:textId="77777777" w:rsidR="006F5AF7" w:rsidRDefault="006F5AF7" w:rsidP="006F5AF7">
      <w:pPr>
        <w:spacing w:after="0" w:line="240" w:lineRule="auto"/>
        <w:contextualSpacing/>
        <w:rPr>
          <w:rFonts w:ascii="Gotham Book" w:hAnsi="Gotham Book"/>
          <w:sz w:val="24"/>
          <w:szCs w:val="24"/>
          <w:u w:val="single"/>
          <w:rtl/>
        </w:rPr>
      </w:pPr>
    </w:p>
    <w:p w14:paraId="662A358C" w14:textId="77777777" w:rsidR="006F5AF7" w:rsidRDefault="006F5AF7" w:rsidP="006F5AF7">
      <w:pPr>
        <w:spacing w:after="0" w:line="240" w:lineRule="auto"/>
        <w:contextualSpacing/>
        <w:rPr>
          <w:rFonts w:ascii="Gotham Book" w:hAnsi="Gotham Book"/>
          <w:sz w:val="24"/>
          <w:szCs w:val="24"/>
          <w:u w:val="single"/>
          <w:rtl/>
        </w:rPr>
      </w:pPr>
    </w:p>
    <w:p w14:paraId="7C55176B" w14:textId="77777777" w:rsidR="006F5AF7" w:rsidRDefault="006F5AF7" w:rsidP="006F5AF7">
      <w:pPr>
        <w:spacing w:after="0" w:line="240" w:lineRule="auto"/>
        <w:contextualSpacing/>
        <w:rPr>
          <w:rFonts w:ascii="Gotham Book" w:hAnsi="Gotham Book"/>
          <w:sz w:val="24"/>
          <w:szCs w:val="24"/>
          <w:u w:val="single"/>
          <w:rtl/>
        </w:rPr>
      </w:pPr>
    </w:p>
    <w:p w14:paraId="677062B9" w14:textId="77777777" w:rsidR="006F5AF7" w:rsidRDefault="006F5AF7" w:rsidP="006F5AF7">
      <w:pPr>
        <w:spacing w:after="0" w:line="240" w:lineRule="auto"/>
        <w:contextualSpacing/>
        <w:rPr>
          <w:rFonts w:ascii="Gotham Book" w:hAnsi="Gotham Book"/>
          <w:sz w:val="24"/>
          <w:szCs w:val="24"/>
          <w:u w:val="single"/>
          <w:rtl/>
        </w:rPr>
      </w:pPr>
    </w:p>
    <w:p w14:paraId="5D8840FA" w14:textId="77777777" w:rsidR="006F5AF7" w:rsidRDefault="006F5AF7" w:rsidP="006F5AF7">
      <w:pPr>
        <w:spacing w:after="0" w:line="240" w:lineRule="auto"/>
        <w:contextualSpacing/>
        <w:rPr>
          <w:rFonts w:ascii="Gotham Book" w:hAnsi="Gotham Book"/>
          <w:sz w:val="24"/>
          <w:szCs w:val="24"/>
          <w:u w:val="single"/>
          <w:rtl/>
        </w:rPr>
      </w:pPr>
    </w:p>
    <w:p w14:paraId="0ABD8444"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2387E25F"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2F041CCC"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4BD1801F"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3F2D0013"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3C68B870"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18786ADF"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5EA899BE"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051EF8BA"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otham Book">
    <w:altName w:val="Calibri"/>
    <w:panose1 w:val="00000000000000000000"/>
    <w:charset w:val="00"/>
    <w:family w:val="modern"/>
    <w:notTrueType/>
    <w:pitch w:val="variable"/>
    <w:sig w:usb0="00000087" w:usb1="00000000"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219C7"/>
    <w:rsid w:val="00035234"/>
    <w:rsid w:val="000B443E"/>
    <w:rsid w:val="0017631B"/>
    <w:rsid w:val="001B478F"/>
    <w:rsid w:val="002003F0"/>
    <w:rsid w:val="00326D8D"/>
    <w:rsid w:val="003F5EB6"/>
    <w:rsid w:val="00471E2E"/>
    <w:rsid w:val="00477876"/>
    <w:rsid w:val="004813C3"/>
    <w:rsid w:val="00503530"/>
    <w:rsid w:val="00505A08"/>
    <w:rsid w:val="005928D4"/>
    <w:rsid w:val="005F56B1"/>
    <w:rsid w:val="00634CF7"/>
    <w:rsid w:val="00644CCB"/>
    <w:rsid w:val="00674819"/>
    <w:rsid w:val="006F5AF7"/>
    <w:rsid w:val="00751A1A"/>
    <w:rsid w:val="0077314C"/>
    <w:rsid w:val="007843DF"/>
    <w:rsid w:val="007912B1"/>
    <w:rsid w:val="007D23DF"/>
    <w:rsid w:val="008117BF"/>
    <w:rsid w:val="00814529"/>
    <w:rsid w:val="008B353C"/>
    <w:rsid w:val="009275DC"/>
    <w:rsid w:val="009D3EC5"/>
    <w:rsid w:val="009D6E30"/>
    <w:rsid w:val="00A319F5"/>
    <w:rsid w:val="00B023C7"/>
    <w:rsid w:val="00BD478E"/>
    <w:rsid w:val="00C351EB"/>
    <w:rsid w:val="00CA458A"/>
    <w:rsid w:val="00CA4F41"/>
    <w:rsid w:val="00CD6F61"/>
    <w:rsid w:val="00D677F9"/>
    <w:rsid w:val="00E22E27"/>
    <w:rsid w:val="00E33AB3"/>
    <w:rsid w:val="00E346DE"/>
    <w:rsid w:val="00E60EB3"/>
    <w:rsid w:val="00E66BCE"/>
    <w:rsid w:val="00E8585E"/>
    <w:rsid w:val="00F360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6</cp:revision>
  <cp:lastPrinted>2022-11-19T04:37:00Z</cp:lastPrinted>
  <dcterms:created xsi:type="dcterms:W3CDTF">2022-11-16T02:31:00Z</dcterms:created>
  <dcterms:modified xsi:type="dcterms:W3CDTF">2022-11-19T04:37:00Z</dcterms:modified>
</cp:coreProperties>
</file>